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25B" w:rsidRDefault="00AC225B" w:rsidP="00AC225B">
      <w:pPr>
        <w:spacing w:after="0" w:line="360" w:lineRule="atLeast"/>
        <w:jc w:val="center"/>
        <w:textAlignment w:val="baseline"/>
        <w:rPr>
          <w:b/>
          <w:sz w:val="24"/>
        </w:rPr>
      </w:pPr>
      <w:r w:rsidRPr="00AC225B">
        <w:rPr>
          <w:b/>
          <w:sz w:val="24"/>
        </w:rPr>
        <w:t>ERMITA-NUESTRA-SENORA-DE-NAVAHONDA</w:t>
      </w:r>
    </w:p>
    <w:p w:rsidR="00AC225B" w:rsidRDefault="00AC225B" w:rsidP="00AC225B">
      <w:pPr>
        <w:spacing w:after="0" w:line="360" w:lineRule="atLeast"/>
        <w:jc w:val="center"/>
        <w:textAlignment w:val="baseline"/>
        <w:rPr>
          <w:b/>
          <w:sz w:val="24"/>
        </w:rPr>
      </w:pPr>
    </w:p>
    <w:p w:rsidR="00AC225B" w:rsidRPr="00AC225B" w:rsidRDefault="00AC225B" w:rsidP="00AC225B">
      <w:pPr>
        <w:spacing w:after="0" w:line="360" w:lineRule="atLeast"/>
        <w:jc w:val="center"/>
        <w:textAlignment w:val="baseline"/>
        <w:rPr>
          <w:b/>
          <w:sz w:val="24"/>
        </w:rPr>
      </w:pPr>
      <w:r>
        <w:rPr>
          <w:noProof/>
          <w:lang w:eastAsia="es-ES"/>
        </w:rPr>
        <w:drawing>
          <wp:inline distT="0" distB="0" distL="0" distR="0" wp14:anchorId="2723BC2F" wp14:editId="2242A652">
            <wp:extent cx="5400040" cy="2030361"/>
            <wp:effectExtent l="0" t="0" r="0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3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25B" w:rsidRDefault="0077608B" w:rsidP="00AC225B">
      <w:pPr>
        <w:spacing w:after="0" w:line="360" w:lineRule="atLeast"/>
        <w:textAlignment w:val="baseline"/>
      </w:pPr>
      <w:r>
        <w:t>En este reporte de la ermita</w:t>
      </w:r>
      <w:r w:rsidR="00AC225B">
        <w:t xml:space="preserve"> de </w:t>
      </w:r>
      <w:proofErr w:type="spellStart"/>
      <w:r w:rsidR="00AC225B">
        <w:t>Navahonda</w:t>
      </w:r>
      <w:proofErr w:type="spellEnd"/>
      <w:r>
        <w:t xml:space="preserve">, tomamos notas de la web </w:t>
      </w:r>
      <w:hyperlink r:id="rId6" w:history="1">
        <w:r w:rsidRPr="00AC225B">
          <w:rPr>
            <w:rStyle w:val="Hipervnculo"/>
          </w:rPr>
          <w:t>oficial de Turismo y ha</w:t>
        </w:r>
      </w:hyperlink>
      <w:r>
        <w:t xml:space="preserve">cemos memoria de un lugar que nos permitió disfrutar de un agradable día de excursión en medio de un paisaje lleno de vida y foresta, donde los </w:t>
      </w:r>
      <w:r w:rsidR="00AC225B">
        <w:t>pocos</w:t>
      </w:r>
      <w:r>
        <w:t xml:space="preserve"> signos de civilización eran curiosamente las antenas de la NASA, bien resguardadas por el monte… </w:t>
      </w:r>
    </w:p>
    <w:p w:rsidR="00AC225B" w:rsidRDefault="00AC225B" w:rsidP="00AC225B">
      <w:pPr>
        <w:spacing w:after="0" w:line="360" w:lineRule="atLeast"/>
        <w:textAlignment w:val="baseline"/>
      </w:pPr>
    </w:p>
    <w:p w:rsidR="0077608B" w:rsidRDefault="00AC225B" w:rsidP="00AC225B">
      <w:pPr>
        <w:jc w:val="center"/>
      </w:pPr>
      <w:r>
        <w:rPr>
          <w:noProof/>
          <w:lang w:eastAsia="es-ES"/>
        </w:rPr>
        <w:drawing>
          <wp:inline distT="0" distB="0" distL="0" distR="0">
            <wp:extent cx="3027783" cy="4037162"/>
            <wp:effectExtent l="0" t="0" r="1270" b="1905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vahond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818" cy="4037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08B" w:rsidRPr="0077608B" w:rsidRDefault="0077608B" w:rsidP="0077608B">
      <w:pPr>
        <w:spacing w:after="0" w:line="360" w:lineRule="atLeast"/>
        <w:textAlignment w:val="baseline"/>
        <w:outlineLvl w:val="1"/>
        <w:rPr>
          <w:b/>
        </w:rPr>
      </w:pPr>
      <w:r w:rsidRPr="002A247D">
        <w:rPr>
          <w:b/>
        </w:rPr>
        <w:t>Donde se encuentra</w:t>
      </w:r>
    </w:p>
    <w:p w:rsidR="0077608B" w:rsidRPr="0077608B" w:rsidRDefault="0077608B" w:rsidP="0077608B">
      <w:pPr>
        <w:spacing w:after="0" w:line="360" w:lineRule="atLeast"/>
        <w:textAlignment w:val="baseline"/>
      </w:pPr>
      <w:r w:rsidRPr="0077608B">
        <w:t xml:space="preserve">La Ermita está situada a los pies del Monte de la Almenara, en un paraje entre encinas y múltiples </w:t>
      </w:r>
      <w:proofErr w:type="spellStart"/>
      <w:r w:rsidRPr="0077608B">
        <w:t>afloraciones</w:t>
      </w:r>
      <w:proofErr w:type="spellEnd"/>
      <w:r w:rsidRPr="0077608B">
        <w:t xml:space="preserve"> graníticas, a 11 Km al suroeste del término de Robledo de </w:t>
      </w:r>
      <w:proofErr w:type="spellStart"/>
      <w:r w:rsidRPr="0077608B">
        <w:t>Chavela</w:t>
      </w:r>
      <w:proofErr w:type="spellEnd"/>
      <w:r w:rsidRPr="0077608B">
        <w:t xml:space="preserve">, y a </w:t>
      </w:r>
      <w:r w:rsidRPr="0077608B">
        <w:lastRenderedPageBreak/>
        <w:t xml:space="preserve">poca distancia de las instalaciones de la Estación de Seguimiento Espacial que tiene la NASA en el término municipal de Robledo de </w:t>
      </w:r>
      <w:proofErr w:type="spellStart"/>
      <w:r w:rsidRPr="0077608B">
        <w:t>Chavela</w:t>
      </w:r>
      <w:proofErr w:type="spellEnd"/>
      <w:r w:rsidRPr="0077608B">
        <w:t>.</w:t>
      </w:r>
    </w:p>
    <w:p w:rsidR="0077608B" w:rsidRPr="0077608B" w:rsidRDefault="0077608B" w:rsidP="0077608B">
      <w:pPr>
        <w:spacing w:after="0" w:line="360" w:lineRule="atLeast"/>
        <w:textAlignment w:val="baseline"/>
      </w:pPr>
      <w:r w:rsidRPr="0077608B">
        <w:t xml:space="preserve">Se desconoce su fecha de construcción, pero se sabe que fue visitada por Felipe II, por lo que debía de estar construida a finales del siglo </w:t>
      </w:r>
      <w:proofErr w:type="spellStart"/>
      <w:r w:rsidRPr="0077608B">
        <w:t>XVI.En</w:t>
      </w:r>
      <w:proofErr w:type="spellEnd"/>
      <w:r w:rsidRPr="0077608B">
        <w:t xml:space="preserve"> 1644 se funda la Cofradía de </w:t>
      </w:r>
      <w:proofErr w:type="spellStart"/>
      <w:r w:rsidRPr="0077608B">
        <w:t>Navahonda</w:t>
      </w:r>
      <w:proofErr w:type="spellEnd"/>
      <w:r w:rsidRPr="0077608B">
        <w:t xml:space="preserve"> y, sólo un año después, José </w:t>
      </w:r>
      <w:proofErr w:type="spellStart"/>
      <w:r w:rsidRPr="0077608B">
        <w:t>Strata</w:t>
      </w:r>
      <w:proofErr w:type="spellEnd"/>
      <w:r w:rsidRPr="0077608B">
        <w:t xml:space="preserve">, Señor de Robledo de </w:t>
      </w:r>
      <w:proofErr w:type="spellStart"/>
      <w:r w:rsidRPr="0077608B">
        <w:t>Chavela</w:t>
      </w:r>
      <w:proofErr w:type="spellEnd"/>
      <w:r w:rsidRPr="0077608B">
        <w:t>, crea la Capellanía de la Asunción de la Virgen de Robledo.</w:t>
      </w:r>
    </w:p>
    <w:p w:rsidR="0077608B" w:rsidRPr="0077608B" w:rsidRDefault="0077608B" w:rsidP="0077608B">
      <w:pPr>
        <w:spacing w:after="100" w:line="360" w:lineRule="atLeast"/>
        <w:textAlignment w:val="baseline"/>
      </w:pPr>
      <w:proofErr w:type="spellStart"/>
      <w:r w:rsidRPr="0077608B">
        <w:t>Strata</w:t>
      </w:r>
      <w:proofErr w:type="spellEnd"/>
      <w:r w:rsidRPr="0077608B">
        <w:t xml:space="preserve"> ordenó que el día de fiesta de la Virgen de </w:t>
      </w:r>
      <w:proofErr w:type="spellStart"/>
      <w:r w:rsidRPr="0077608B">
        <w:t>Navahonda</w:t>
      </w:r>
      <w:proofErr w:type="spellEnd"/>
      <w:r w:rsidRPr="0077608B">
        <w:t xml:space="preserve"> (cuarenta días después del Domingo de Resurrección), se hiciera una procesión o Romería desde la Iglesia Parroquial de la Asunción de Nuestra Señora hasta la Ermita de Nuestra Señora de </w:t>
      </w:r>
      <w:proofErr w:type="spellStart"/>
      <w:r w:rsidRPr="0077608B">
        <w:t>Navahonda</w:t>
      </w:r>
      <w:proofErr w:type="spellEnd"/>
      <w:r w:rsidRPr="0077608B">
        <w:t>.</w:t>
      </w:r>
    </w:p>
    <w:p w:rsidR="002A247D" w:rsidRPr="002A247D" w:rsidRDefault="002A247D" w:rsidP="002A247D">
      <w:pPr>
        <w:spacing w:after="0" w:line="360" w:lineRule="atLeast"/>
        <w:textAlignment w:val="baseline"/>
        <w:outlineLvl w:val="1"/>
        <w:rPr>
          <w:b/>
        </w:rPr>
      </w:pPr>
      <w:r w:rsidRPr="002A247D">
        <w:rPr>
          <w:b/>
        </w:rPr>
        <w:t>Qué ver dentro</w:t>
      </w:r>
    </w:p>
    <w:p w:rsidR="002A247D" w:rsidRPr="002A247D" w:rsidRDefault="002A247D" w:rsidP="002A247D">
      <w:pPr>
        <w:spacing w:after="0" w:line="360" w:lineRule="atLeast"/>
        <w:textAlignment w:val="baseline"/>
      </w:pPr>
      <w:r w:rsidRPr="002A247D">
        <w:t>La ermita tiene una sola nave de</w:t>
      </w:r>
      <w:r>
        <w:t xml:space="preserve"> considerables dimensiones, con </w:t>
      </w:r>
      <w:r w:rsidRPr="002A247D">
        <w:t>coro alto a los pies</w:t>
      </w:r>
      <w:r>
        <w:t xml:space="preserve"> </w:t>
      </w:r>
      <w:r w:rsidRPr="002A247D">
        <w:t>sobre cuatro columnas dóricas de granito.</w:t>
      </w:r>
      <w:r w:rsidR="00AC225B">
        <w:t xml:space="preserve"> </w:t>
      </w:r>
      <w:r w:rsidRPr="002A247D">
        <w:t>Las dos columnas laterales están empotradas en el muro de carga; de éste surge el púlpito tallado en una pieza de piedra berroqueña, con forma de medio octógono trabajado con molduras y relieves clasicistas.</w:t>
      </w:r>
    </w:p>
    <w:p w:rsidR="002A247D" w:rsidRPr="002A247D" w:rsidRDefault="002A247D" w:rsidP="002A247D">
      <w:pPr>
        <w:spacing w:after="0" w:line="360" w:lineRule="atLeast"/>
        <w:textAlignment w:val="baseline"/>
      </w:pPr>
      <w:r w:rsidRPr="002A247D">
        <w:t>El presbiterio, de ancho menor que la nave, se separa de ésta por un arco de medio punto y se cubre con una bóveda vaída; el Altar Mayor se viste con un retablo con la im</w:t>
      </w:r>
      <w:r w:rsidR="00AC225B">
        <w:t xml:space="preserve">agen de la Virgen de </w:t>
      </w:r>
      <w:proofErr w:type="spellStart"/>
      <w:r w:rsidR="00AC225B">
        <w:t>Navahonda</w:t>
      </w:r>
      <w:proofErr w:type="spellEnd"/>
      <w:r w:rsidR="00AC225B">
        <w:t xml:space="preserve">. </w:t>
      </w:r>
      <w:r w:rsidRPr="002A247D">
        <w:t>Se forja la única nave con alfarje liso, sobre muros de mampostería. El perímetro de la nave se decora con zócalo de piedra y moldura, enlucido y pintado donde se abren unos huecos mínimos.</w:t>
      </w:r>
    </w:p>
    <w:p w:rsidR="002A247D" w:rsidRPr="002A247D" w:rsidRDefault="002A247D" w:rsidP="002A247D">
      <w:pPr>
        <w:spacing w:after="100" w:line="360" w:lineRule="atLeast"/>
        <w:textAlignment w:val="baseline"/>
      </w:pPr>
      <w:r w:rsidRPr="002A247D">
        <w:t xml:space="preserve">En 1644 se funda la Cofradía de </w:t>
      </w:r>
      <w:proofErr w:type="spellStart"/>
      <w:r w:rsidRPr="002A247D">
        <w:t>Navahonda</w:t>
      </w:r>
      <w:proofErr w:type="spellEnd"/>
      <w:r w:rsidRPr="002A247D">
        <w:t xml:space="preserve"> y, sólo un año después, José </w:t>
      </w:r>
      <w:proofErr w:type="spellStart"/>
      <w:r w:rsidRPr="002A247D">
        <w:t>Strata</w:t>
      </w:r>
      <w:proofErr w:type="spellEnd"/>
      <w:r w:rsidRPr="002A247D">
        <w:t xml:space="preserve">, Señor de Robledo de </w:t>
      </w:r>
      <w:proofErr w:type="spellStart"/>
      <w:r w:rsidRPr="002A247D">
        <w:t>Chavela</w:t>
      </w:r>
      <w:proofErr w:type="spellEnd"/>
      <w:r w:rsidRPr="002A247D">
        <w:t xml:space="preserve">, crea la Capellanía de la Asunción de la Virgen de Robledo. </w:t>
      </w:r>
      <w:proofErr w:type="spellStart"/>
      <w:r w:rsidRPr="002A247D">
        <w:t>Strata</w:t>
      </w:r>
      <w:proofErr w:type="spellEnd"/>
      <w:r w:rsidRPr="002A247D">
        <w:t xml:space="preserve"> ordenó que el día de fiesta de la Virgen de </w:t>
      </w:r>
      <w:proofErr w:type="spellStart"/>
      <w:r w:rsidRPr="002A247D">
        <w:t>Navahonda</w:t>
      </w:r>
      <w:proofErr w:type="spellEnd"/>
      <w:r w:rsidRPr="002A247D">
        <w:t xml:space="preserve"> (cuarenta días después del Domingo de Resurrección), se hiciera una procesión o Romería desde la Iglesia Parroquial de la Asunción de Nuestra Señora hasta la Ermita de Nuestra Señora de </w:t>
      </w:r>
      <w:proofErr w:type="spellStart"/>
      <w:r w:rsidRPr="002A247D">
        <w:t>Navahond</w:t>
      </w:r>
      <w:r>
        <w:t>a</w:t>
      </w:r>
      <w:proofErr w:type="spellEnd"/>
    </w:p>
    <w:p w:rsidR="002A247D" w:rsidRPr="002A247D" w:rsidRDefault="002A247D" w:rsidP="002A247D">
      <w:pPr>
        <w:spacing w:after="0" w:line="360" w:lineRule="atLeast"/>
        <w:textAlignment w:val="baseline"/>
        <w:outlineLvl w:val="1"/>
        <w:rPr>
          <w:b/>
        </w:rPr>
      </w:pPr>
      <w:r w:rsidRPr="002A247D">
        <w:rPr>
          <w:b/>
        </w:rPr>
        <w:t xml:space="preserve">Historia de la virgen de </w:t>
      </w:r>
      <w:proofErr w:type="spellStart"/>
      <w:r w:rsidRPr="002A247D">
        <w:rPr>
          <w:b/>
        </w:rPr>
        <w:t>Navahonda</w:t>
      </w:r>
      <w:proofErr w:type="spellEnd"/>
    </w:p>
    <w:p w:rsidR="002A247D" w:rsidRPr="002A247D" w:rsidRDefault="002A247D" w:rsidP="002A247D">
      <w:pPr>
        <w:spacing w:after="0" w:line="360" w:lineRule="atLeast"/>
        <w:textAlignment w:val="baseline"/>
      </w:pPr>
      <w:r w:rsidRPr="002A247D">
        <w:t xml:space="preserve">En cuanto a la historia de la Virgen de </w:t>
      </w:r>
      <w:proofErr w:type="spellStart"/>
      <w:r w:rsidRPr="002A247D">
        <w:t>Navahonda</w:t>
      </w:r>
      <w:proofErr w:type="spellEnd"/>
      <w:r w:rsidRPr="002A247D">
        <w:t>, existen diversas versiones, siendo dos las más importantes, y, aunque éstas presentan ciertas diferencias, mantienen un eje común.</w:t>
      </w:r>
    </w:p>
    <w:p w:rsidR="002A247D" w:rsidRDefault="002A247D" w:rsidP="002A247D">
      <w:pPr>
        <w:spacing w:after="0" w:line="360" w:lineRule="atLeast"/>
        <w:textAlignment w:val="baseline"/>
      </w:pPr>
      <w:r w:rsidRPr="002A247D">
        <w:t xml:space="preserve">En una de las versiones, el primer lugar donde se venera la imagen sería en Andalucía, aunque con un nombre distinto con el que hoy la conocemos: Virgen de los </w:t>
      </w:r>
      <w:proofErr w:type="spellStart"/>
      <w:r w:rsidRPr="002A247D">
        <w:t>Remedios.En</w:t>
      </w:r>
      <w:proofErr w:type="spellEnd"/>
      <w:r w:rsidRPr="002A247D">
        <w:t xml:space="preserve"> estas tierras andaluzas sería venerada hasta el siglo VIII que, con la llegada de los musulmanes y el riesgo que esto suponía para la imagen, fue trasladada a tierras segovianas y enterrada en las proximidades de la ciudad de Segovia.</w:t>
      </w:r>
    </w:p>
    <w:p w:rsidR="002A247D" w:rsidRPr="002A247D" w:rsidRDefault="002A247D" w:rsidP="002A247D">
      <w:pPr>
        <w:spacing w:after="100" w:line="0" w:lineRule="auto"/>
        <w:jc w:val="center"/>
        <w:textAlignment w:val="baseline"/>
      </w:pPr>
    </w:p>
    <w:p w:rsidR="002A247D" w:rsidRPr="002A247D" w:rsidRDefault="002A247D" w:rsidP="002A247D">
      <w:pPr>
        <w:spacing w:after="0" w:line="360" w:lineRule="atLeast"/>
        <w:textAlignment w:val="baseline"/>
      </w:pPr>
      <w:r w:rsidRPr="002A247D">
        <w:t>Así permanecería durante 400 años, hasta que en el año 1113 se aparece su imagen a unos labradores. A partir de este momento, y con el nombre de Nuestra Señora del Socorro, sería venerada en una iglesia de la ciudad de Segovia.</w:t>
      </w:r>
    </w:p>
    <w:p w:rsidR="002A247D" w:rsidRPr="002A247D" w:rsidRDefault="002A247D" w:rsidP="002A247D">
      <w:pPr>
        <w:spacing w:after="0" w:line="360" w:lineRule="atLeast"/>
        <w:textAlignment w:val="baseline"/>
      </w:pPr>
      <w:r w:rsidRPr="002A247D">
        <w:t xml:space="preserve">Cuenta la historia, que por causa de un furibundo conde, la Virgen desapareció y se refugió en tierras </w:t>
      </w:r>
      <w:proofErr w:type="spellStart"/>
      <w:r w:rsidRPr="002A247D">
        <w:t>robleda</w:t>
      </w:r>
      <w:bookmarkStart w:id="0" w:name="_GoBack"/>
      <w:bookmarkEnd w:id="0"/>
      <w:r w:rsidRPr="002A247D">
        <w:t>nas</w:t>
      </w:r>
      <w:proofErr w:type="spellEnd"/>
      <w:r w:rsidRPr="002A247D">
        <w:t xml:space="preserve">. En el paraje del Valle de las Fuentes es encontrada por un pastor, y el pueblo de Robledo y autoridades se rinden a sus pies y deciden construirle una ermita en </w:t>
      </w:r>
      <w:r w:rsidRPr="002A247D">
        <w:lastRenderedPageBreak/>
        <w:t>dicho lugar. Sin embargo, a oídos segovianos llega la noticia de la aparición de la Virgen en Robledo, iniciando así un pleito para recuperar la imagen, a la que vinieron a buscar con mulas.</w:t>
      </w:r>
    </w:p>
    <w:p w:rsidR="002A247D" w:rsidRPr="002A247D" w:rsidRDefault="002A247D" w:rsidP="002A247D">
      <w:pPr>
        <w:spacing w:after="0" w:line="360" w:lineRule="atLeast"/>
        <w:textAlignment w:val="baseline"/>
      </w:pPr>
      <w:r w:rsidRPr="002A247D">
        <w:t xml:space="preserve">Según la leyenda, la mula que iba a trasladar la imagen se tumbó a pocos metros de ella y no fue posible levantarla. De aquí nacen unas estrofas conocidas por todos los </w:t>
      </w:r>
      <w:proofErr w:type="spellStart"/>
      <w:r w:rsidRPr="002A247D">
        <w:t>robledanos</w:t>
      </w:r>
      <w:proofErr w:type="spellEnd"/>
      <w:r w:rsidRPr="002A247D">
        <w:t>: y aunque “acá el pleito ganaron, en el cielo lo perdieron”.</w:t>
      </w:r>
    </w:p>
    <w:p w:rsidR="002A247D" w:rsidRPr="002A247D" w:rsidRDefault="002A247D" w:rsidP="002A247D">
      <w:pPr>
        <w:spacing w:after="0" w:line="360" w:lineRule="atLeast"/>
        <w:textAlignment w:val="baseline"/>
      </w:pPr>
      <w:r w:rsidRPr="002A247D">
        <w:t xml:space="preserve">Sin embargo, existe otra versión que sitúa la primera aparición de la Virgen en Francia, y desde allí es trasladada a Andalucía, para posteriormente ser enterrada en Robledo de </w:t>
      </w:r>
      <w:proofErr w:type="spellStart"/>
      <w:r w:rsidRPr="002A247D">
        <w:t>Chavela</w:t>
      </w:r>
      <w:proofErr w:type="spellEnd"/>
      <w:r w:rsidRPr="002A247D">
        <w:t>, por entonces tierras segovianas, concretamente en el paraje de Vedado de la Fuentes.</w:t>
      </w:r>
    </w:p>
    <w:p w:rsidR="002A247D" w:rsidRDefault="002A247D" w:rsidP="002A247D">
      <w:pPr>
        <w:spacing w:after="100" w:line="360" w:lineRule="atLeast"/>
        <w:textAlignment w:val="baseline"/>
      </w:pPr>
      <w:r w:rsidRPr="002A247D">
        <w:t>Sería un pastor llamado Antonio a quien se le aparecería la imagen iluminada sobre una encina, para revelarle el lugar en que se encontraba enterrada, y donde más tarde el pueblo se encargaría de edificar una ermita.</w:t>
      </w:r>
    </w:p>
    <w:p w:rsidR="002A247D" w:rsidRDefault="002A247D" w:rsidP="002A247D">
      <w:pPr>
        <w:spacing w:after="100" w:line="360" w:lineRule="atLeast"/>
        <w:textAlignment w:val="baseline"/>
      </w:pPr>
    </w:p>
    <w:p w:rsidR="002A247D" w:rsidRDefault="002A247D" w:rsidP="002A247D">
      <w:pPr>
        <w:spacing w:after="0" w:line="0" w:lineRule="auto"/>
        <w:jc w:val="center"/>
        <w:textAlignment w:val="baseline"/>
      </w:pPr>
      <w:r w:rsidRPr="002A247D">
        <w:drawing>
          <wp:inline distT="0" distB="0" distL="0" distR="0" wp14:anchorId="388DE71C" wp14:editId="36E7F118">
            <wp:extent cx="4528763" cy="3011295"/>
            <wp:effectExtent l="0" t="0" r="5715" b="0"/>
            <wp:docPr id="4" name="Imagen 4" descr="Virgen deNavahonda en la Romerí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irgen deNavahonda en la Romería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08"/>
                    <a:stretch/>
                  </pic:blipFill>
                  <pic:spPr bwMode="auto">
                    <a:xfrm>
                      <a:off x="0" y="0"/>
                      <a:ext cx="4532676" cy="3013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247D" w:rsidRPr="002A247D" w:rsidRDefault="002A247D" w:rsidP="002A247D">
      <w:pPr>
        <w:spacing w:after="0" w:line="0" w:lineRule="auto"/>
        <w:jc w:val="center"/>
        <w:textAlignment w:val="baseline"/>
      </w:pPr>
    </w:p>
    <w:p w:rsidR="002A247D" w:rsidRDefault="002A247D" w:rsidP="002A247D">
      <w:pPr>
        <w:spacing w:after="0" w:line="360" w:lineRule="atLeast"/>
        <w:textAlignment w:val="baseline"/>
      </w:pPr>
    </w:p>
    <w:p w:rsidR="002A247D" w:rsidRPr="002A247D" w:rsidRDefault="002A247D" w:rsidP="002A247D">
      <w:pPr>
        <w:spacing w:after="0" w:line="360" w:lineRule="atLeast"/>
        <w:textAlignment w:val="baseline"/>
      </w:pPr>
      <w:r w:rsidRPr="002A247D">
        <w:t>De nuevo, los segovianos tratan de recuperar la imagen que consideraban suya pero la mula, que iba a llevar la imagen a Segovia, se arrodilló sobre una piedra siendo imposible movilizarla, y en dicha roca dejó la huella de su cuerpo. Este hecho tuvo lugar allá por el año 1114 y en este lugar se levantó el Humilladero, en cuyo interior se aprecia la piedra con la huella dejada por el animal.</w:t>
      </w:r>
    </w:p>
    <w:p w:rsidR="002A247D" w:rsidRPr="002A247D" w:rsidRDefault="002A247D" w:rsidP="002A247D">
      <w:pPr>
        <w:spacing w:after="100" w:line="360" w:lineRule="atLeast"/>
        <w:textAlignment w:val="baseline"/>
      </w:pPr>
      <w:r w:rsidRPr="002A247D">
        <w:t xml:space="preserve">Desde entonces, la imagen descansa en su ermita donde protege y vela por los fieles, siendo muy conocida la protección que presta en la carretera. Otro de los milagros que le son atribuidos es la concesión de tres niños a una devota que no podía concebir, de ahí que la imagen de la Virgen de </w:t>
      </w:r>
      <w:proofErr w:type="spellStart"/>
      <w:r w:rsidRPr="002A247D">
        <w:t>Navahonda</w:t>
      </w:r>
      <w:proofErr w:type="spellEnd"/>
      <w:r w:rsidRPr="002A247D">
        <w:t xml:space="preserve"> presente tres niños a sus pies.</w:t>
      </w:r>
    </w:p>
    <w:p w:rsidR="002A247D" w:rsidRDefault="002A247D"/>
    <w:sectPr w:rsidR="002A24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08B"/>
    <w:rsid w:val="002A247D"/>
    <w:rsid w:val="00761C71"/>
    <w:rsid w:val="0077608B"/>
    <w:rsid w:val="0089283D"/>
    <w:rsid w:val="00AC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7760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7608B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6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608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7608B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77608B"/>
    <w:rPr>
      <w:b/>
      <w:bCs/>
    </w:rPr>
  </w:style>
  <w:style w:type="paragraph" w:customStyle="1" w:styleId="p1">
    <w:name w:val="p1"/>
    <w:basedOn w:val="Normal"/>
    <w:rsid w:val="00776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3">
    <w:name w:val="p3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4">
    <w:name w:val="p4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5">
    <w:name w:val="p5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1">
    <w:name w:val="s1"/>
    <w:basedOn w:val="Fuentedeprrafopredeter"/>
    <w:rsid w:val="002A247D"/>
  </w:style>
  <w:style w:type="character" w:styleId="Hipervnculovisitado">
    <w:name w:val="FollowedHyperlink"/>
    <w:basedOn w:val="Fuentedeprrafopredeter"/>
    <w:uiPriority w:val="99"/>
    <w:semiHidden/>
    <w:unhideWhenUsed/>
    <w:rsid w:val="00AC225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7760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7608B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6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608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7608B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77608B"/>
    <w:rPr>
      <w:b/>
      <w:bCs/>
    </w:rPr>
  </w:style>
  <w:style w:type="paragraph" w:customStyle="1" w:styleId="p1">
    <w:name w:val="p1"/>
    <w:basedOn w:val="Normal"/>
    <w:rsid w:val="00776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3">
    <w:name w:val="p3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4">
    <w:name w:val="p4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5">
    <w:name w:val="p5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1">
    <w:name w:val="s1"/>
    <w:basedOn w:val="Fuentedeprrafopredeter"/>
    <w:rsid w:val="002A247D"/>
  </w:style>
  <w:style w:type="character" w:styleId="Hipervnculovisitado">
    <w:name w:val="FollowedHyperlink"/>
    <w:basedOn w:val="Fuentedeprrafopredeter"/>
    <w:uiPriority w:val="99"/>
    <w:semiHidden/>
    <w:unhideWhenUsed/>
    <w:rsid w:val="00AC22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3028">
              <w:marLeft w:val="0"/>
              <w:marRight w:val="-270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33218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1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784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132743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82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36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4761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4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2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430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44279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05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93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1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60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56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59588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21041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97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2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10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90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0700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92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5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5708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4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spaciorobledo.com/patrimonio/patrimonio-cultural/monumentos/ermita-nuestra-senora-de-navahonda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825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2023-06-04T09:32:00Z</dcterms:created>
  <dcterms:modified xsi:type="dcterms:W3CDTF">2023-06-04T10:02:00Z</dcterms:modified>
</cp:coreProperties>
</file>