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4E6" w:rsidRPr="001C64E6" w:rsidRDefault="001C64E6" w:rsidP="001C64E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es-ES"/>
        </w:rPr>
      </w:pPr>
      <w:r w:rsidRPr="001C64E6">
        <w:rPr>
          <w:rFonts w:ascii="Times New Roman" w:eastAsia="Times New Roman" w:hAnsi="Times New Roman" w:cs="Times New Roman"/>
          <w:b/>
          <w:bCs/>
          <w:color w:val="000080"/>
          <w:sz w:val="36"/>
          <w:szCs w:val="36"/>
          <w:lang w:eastAsia="es-ES"/>
        </w:rPr>
        <w:t>ERMITA VIRGEN DE LA YEDRA</w:t>
      </w:r>
    </w:p>
    <w:p w:rsidR="001C64E6" w:rsidRDefault="001C64E6" w:rsidP="001C64E6">
      <w:pPr>
        <w:spacing w:before="100" w:beforeAutospacing="1" w:after="100" w:afterAutospacing="1" w:line="240" w:lineRule="auto"/>
        <w:jc w:val="center"/>
      </w:pPr>
      <w:r>
        <w:rPr>
          <w:noProof/>
          <w:lang w:eastAsia="es-ES"/>
        </w:rPr>
        <w:drawing>
          <wp:inline distT="0" distB="0" distL="0" distR="0" wp14:anchorId="5E64464C" wp14:editId="79AD112A">
            <wp:extent cx="5400040" cy="2345028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45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4750" w:rsidRPr="001C64E6" w:rsidRDefault="00B94750" w:rsidP="001C64E6">
      <w:pPr>
        <w:spacing w:before="100" w:beforeAutospacing="1" w:after="100" w:afterAutospacing="1" w:line="240" w:lineRule="auto"/>
        <w:jc w:val="center"/>
      </w:pPr>
      <w:hyperlink r:id="rId8" w:history="1">
        <w:r>
          <w:rPr>
            <w:rStyle w:val="Hipervnculo"/>
          </w:rPr>
          <w:t>Google</w:t>
        </w:r>
        <w:r>
          <w:rPr>
            <w:rStyle w:val="Hipervnculo"/>
          </w:rPr>
          <w:t xml:space="preserve"> </w:t>
        </w:r>
        <w:proofErr w:type="spellStart"/>
        <w:r>
          <w:rPr>
            <w:rStyle w:val="Hipervnculo"/>
          </w:rPr>
          <w:t>M</w:t>
        </w:r>
        <w:r>
          <w:rPr>
            <w:rStyle w:val="Hipervnculo"/>
          </w:rPr>
          <w:t>a</w:t>
        </w:r>
        <w:r>
          <w:rPr>
            <w:rStyle w:val="Hipervnculo"/>
          </w:rPr>
          <w:t>p</w:t>
        </w:r>
        <w:r>
          <w:rPr>
            <w:rStyle w:val="Hipervnculo"/>
          </w:rPr>
          <w:t>s</w:t>
        </w:r>
        <w:proofErr w:type="spellEnd"/>
      </w:hyperlink>
    </w:p>
    <w:p w:rsidR="001C64E6" w:rsidRDefault="001C64E6" w:rsidP="001D7508">
      <w:pPr>
        <w:spacing w:after="120" w:line="240" w:lineRule="auto"/>
      </w:pPr>
      <w:r w:rsidRPr="001C64E6">
        <w:t xml:space="preserve">Situada en el alto de la Ermita, a unos 600 metros al Sureste del municipio, es uno de los edificios más queridos por los vecinos, y es visitado por todas las personas que se acercan al pueblo, no solo por su belleza arquitectónica y monumental sino también porque desde este alto se ofrecen las mejores vistas de todo el núcleo de población. </w:t>
      </w:r>
      <w:r>
        <w:t>Muchos</w:t>
      </w:r>
      <w:r w:rsidRPr="001C64E6">
        <w:t xml:space="preserve"> días se hace sonar su campana, para indicar una parada en el quehacer diario y dedicar unos minutos a la oración, lo normal es rezar la Salve. </w:t>
      </w:r>
    </w:p>
    <w:p w:rsidR="001C64E6" w:rsidRDefault="001C64E6" w:rsidP="001D7508">
      <w:pPr>
        <w:spacing w:after="120" w:line="240" w:lineRule="auto"/>
      </w:pPr>
      <w:r w:rsidRPr="001C64E6">
        <w:t>Se celebran misas todos los días de festividad de la Virgen, y cada cincuenta años se sucede uno de los actos más importantes del municipio, pues la Virgen es venerada por la mayoría de los pueblos de l</w:t>
      </w:r>
      <w:r>
        <w:t xml:space="preserve">a comarca en una multitudinaria </w:t>
      </w:r>
      <w:r w:rsidRPr="001C64E6">
        <w:t>Romería.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4"/>
        <w:gridCol w:w="4726"/>
      </w:tblGrid>
      <w:tr w:rsidR="001C64E6" w:rsidTr="001D7508">
        <w:tc>
          <w:tcPr>
            <w:tcW w:w="3994" w:type="dxa"/>
          </w:tcPr>
          <w:p w:rsidR="001C64E6" w:rsidRDefault="00396D69" w:rsidP="001D7508">
            <w:pPr>
              <w:spacing w:after="120"/>
            </w:pPr>
            <w:r w:rsidRPr="001C64E6">
              <w:drawing>
                <wp:inline distT="0" distB="0" distL="0" distR="0" wp14:anchorId="11F1BA5A" wp14:editId="0186CB77">
                  <wp:extent cx="2122098" cy="3318056"/>
                  <wp:effectExtent l="0" t="0" r="0" b="0"/>
                  <wp:docPr id="5" name="Imagen 5" descr="http://chopo.pntic.mec.es/~lcejudo/IN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chopo.pntic.mec.es/~lcejudo/INT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5090" cy="3322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6" w:type="dxa"/>
          </w:tcPr>
          <w:p w:rsidR="001C64E6" w:rsidRDefault="00396D69" w:rsidP="001D7508">
            <w:pPr>
              <w:spacing w:after="120"/>
            </w:pPr>
            <w:bookmarkStart w:id="0" w:name="_GoBack"/>
            <w:r>
              <w:rPr>
                <w:noProof/>
                <w:lang w:eastAsia="es-ES"/>
              </w:rPr>
              <w:drawing>
                <wp:inline distT="0" distB="0" distL="0" distR="0" wp14:anchorId="2B38539F" wp14:editId="2AECC7DE">
                  <wp:extent cx="2863970" cy="3326834"/>
                  <wp:effectExtent l="0" t="0" r="0" b="6985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/>
                          <a:srcRect b="8304"/>
                          <a:stretch/>
                        </pic:blipFill>
                        <pic:spPr bwMode="auto">
                          <a:xfrm>
                            <a:off x="0" y="0"/>
                            <a:ext cx="2866650" cy="33299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1D7508" w:rsidRPr="001C64E6" w:rsidRDefault="001D7508" w:rsidP="001D7508">
      <w:pPr>
        <w:spacing w:after="120" w:line="240" w:lineRule="auto"/>
      </w:pPr>
      <w:r w:rsidRPr="001C64E6">
        <w:t>La imagen de la Virgen de la Yedra, es una talla de madera cuya policromía fue restaurada con motivo de la Romería de 1954.</w:t>
      </w:r>
    </w:p>
    <w:p w:rsidR="001D7508" w:rsidRPr="001C64E6" w:rsidRDefault="001C64E6" w:rsidP="001D7508">
      <w:pPr>
        <w:spacing w:after="120" w:line="240" w:lineRule="auto"/>
      </w:pPr>
      <w:r w:rsidRPr="001C64E6">
        <w:lastRenderedPageBreak/>
        <w:t xml:space="preserve">Hasta la fecha se han celebrado la Romería del 19 de junio de 1904, donde participaron los pueblos de Madrigal del Monte, </w:t>
      </w:r>
      <w:proofErr w:type="spellStart"/>
      <w:r w:rsidRPr="001C64E6">
        <w:t>Tornadijo</w:t>
      </w:r>
      <w:proofErr w:type="spellEnd"/>
      <w:r w:rsidRPr="001C64E6">
        <w:t xml:space="preserve">, Cogollos, Torrecilla, </w:t>
      </w:r>
      <w:proofErr w:type="spellStart"/>
      <w:r w:rsidRPr="001C64E6">
        <w:t>Madr</w:t>
      </w:r>
      <w:r w:rsidR="001D7508">
        <w:t>igalejo</w:t>
      </w:r>
      <w:proofErr w:type="spellEnd"/>
      <w:r w:rsidR="001D7508">
        <w:t xml:space="preserve"> del Monte, y </w:t>
      </w:r>
      <w:proofErr w:type="spellStart"/>
      <w:r w:rsidR="001D7508">
        <w:t>Montuenga</w:t>
      </w:r>
      <w:proofErr w:type="spellEnd"/>
      <w:r w:rsidR="001D7508">
        <w:t xml:space="preserve">; </w:t>
      </w:r>
      <w:r w:rsidRPr="001C64E6">
        <w:t xml:space="preserve">la Romería del 20 de Junio de 1954, con la participación de Madrigal del Monte, </w:t>
      </w:r>
      <w:proofErr w:type="spellStart"/>
      <w:r w:rsidRPr="001C64E6">
        <w:t>Tornadijo</w:t>
      </w:r>
      <w:proofErr w:type="spellEnd"/>
      <w:r w:rsidRPr="001C64E6">
        <w:t xml:space="preserve">, Cogollos, Torrecilla, </w:t>
      </w:r>
      <w:proofErr w:type="spellStart"/>
      <w:r w:rsidRPr="001C64E6">
        <w:t>Madrigalejo</w:t>
      </w:r>
      <w:proofErr w:type="spellEnd"/>
      <w:r w:rsidRPr="001C64E6">
        <w:t xml:space="preserve"> del Monte, </w:t>
      </w:r>
      <w:proofErr w:type="spellStart"/>
      <w:r w:rsidRPr="001C64E6">
        <w:t>Montuenga</w:t>
      </w:r>
      <w:proofErr w:type="spellEnd"/>
      <w:r w:rsidRPr="001C64E6">
        <w:t xml:space="preserve"> y Villamayor de los Montes.</w:t>
      </w:r>
      <w:r w:rsidR="001D7508">
        <w:t xml:space="preserve"> La última fue el 8 de Agosto de 2004. Un bonito recuerdo lo relata una persona del pueblo muy querida, que podemos leer en un blog de </w:t>
      </w:r>
      <w:hyperlink r:id="rId11" w:history="1">
        <w:r w:rsidR="001D7508">
          <w:rPr>
            <w:rStyle w:val="Hipervnculo"/>
          </w:rPr>
          <w:t>Madrigal del monte</w:t>
        </w:r>
      </w:hyperlink>
    </w:p>
    <w:p w:rsidR="001C64E6" w:rsidRPr="00396D69" w:rsidRDefault="001C64E6" w:rsidP="001C64E6">
      <w:pPr>
        <w:spacing w:before="100" w:beforeAutospacing="1" w:after="100" w:afterAutospacing="1" w:line="240" w:lineRule="auto"/>
        <w:rPr>
          <w:b/>
        </w:rPr>
      </w:pPr>
      <w:r w:rsidRPr="00396D69">
        <w:rPr>
          <w:b/>
        </w:rPr>
        <w:t>Detalles arquitectónicos.</w:t>
      </w:r>
    </w:p>
    <w:p w:rsidR="001C64E6" w:rsidRPr="001C64E6" w:rsidRDefault="001C64E6" w:rsidP="001D7508">
      <w:pPr>
        <w:spacing w:after="120" w:line="240" w:lineRule="auto"/>
      </w:pPr>
      <w:r w:rsidRPr="001C64E6">
        <w:t>La Ermita Virgen de la Yedra pertenece al estilo Gótico Purista, y en ella se aprecian los siguientes detalles arquitectónicos:</w:t>
      </w:r>
    </w:p>
    <w:p w:rsidR="001C64E6" w:rsidRPr="001C64E6" w:rsidRDefault="001C64E6" w:rsidP="001D7508">
      <w:pPr>
        <w:spacing w:after="120" w:line="240" w:lineRule="auto"/>
      </w:pPr>
      <w:r w:rsidRPr="001C64E6">
        <w:t xml:space="preserve">Consta de cabecera simple con ábside recto cubierto con bóveda de terceletes generada por arcos de medio punto y clave principal y secundarias todas decoradas. Esta bóveda descansa sobre ménsulas y está precedida por un arco toral de acceso. Interiormente la cabecera aparece </w:t>
      </w:r>
      <w:proofErr w:type="spellStart"/>
      <w:r w:rsidRPr="001C64E6">
        <w:t>rebocada</w:t>
      </w:r>
      <w:proofErr w:type="spellEnd"/>
      <w:r w:rsidRPr="001C64E6">
        <w:t xml:space="preserve"> con yeso y exteriormente presenta sillería </w:t>
      </w:r>
      <w:proofErr w:type="spellStart"/>
      <w:r w:rsidRPr="001C64E6">
        <w:t>pseudoisódoma</w:t>
      </w:r>
      <w:proofErr w:type="spellEnd"/>
      <w:r w:rsidRPr="001C64E6">
        <w:t>. Esta cabecera presenta contrafuertes en las cuatro esquinas, en diagonal en el testero y perpendiculares los que contrarrestan el arco toral.</w:t>
      </w:r>
    </w:p>
    <w:p w:rsidR="001C64E6" w:rsidRPr="001C64E6" w:rsidRDefault="001C64E6" w:rsidP="001D7508">
      <w:pPr>
        <w:spacing w:after="120" w:line="240" w:lineRule="auto"/>
      </w:pPr>
      <w:r w:rsidRPr="001C64E6">
        <w:t>El muro sur presenta un óculo y en el lado opuesto adosada una sacristía. Este tramo debe datarse hacia 1.540-1560. El resto es un cuerpo añadido en un periodo posterior. Presenta materiales más pobres, siendo los muros a base de mampostería irregular y cubierta de madera altamente deteriorada.</w:t>
      </w:r>
    </w:p>
    <w:p w:rsidR="001C64E6" w:rsidRPr="001C64E6" w:rsidRDefault="001C64E6" w:rsidP="001C64E6">
      <w:pPr>
        <w:spacing w:before="100" w:beforeAutospacing="1" w:after="100" w:afterAutospacing="1" w:line="240" w:lineRule="auto"/>
      </w:pPr>
      <w:r w:rsidRPr="001C64E6">
        <w:t>El único elemento que presenta rasgos estilísticos en esta zona es la portada de acceso, que está enmarcada por dos pilastras cajeadas y cerrada por un dintel, lo que nos inclina a atribuirle una datación de fines de siglo XVI</w:t>
      </w:r>
      <w:r w:rsidR="00B94750">
        <w:t xml:space="preserve"> </w:t>
      </w:r>
      <w:r w:rsidRPr="001C64E6">
        <w:t>(1.580-1.600). En el interior destacan unos pilares de piedra de sección cuadrada.</w:t>
      </w:r>
    </w:p>
    <w:p w:rsidR="001C64E6" w:rsidRDefault="001C64E6" w:rsidP="00396D69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es-ES"/>
        </w:rPr>
        <w:drawing>
          <wp:inline distT="0" distB="0" distL="0" distR="0" wp14:anchorId="75A75B98" wp14:editId="3071CA6F">
            <wp:extent cx="5865963" cy="3510951"/>
            <wp:effectExtent l="0" t="0" r="1905" b="0"/>
            <wp:docPr id="2" name="Imagen 2" descr="http://chopo.pntic.mec.es/~lcejudo/rom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hopo.pntic.mec.es/~lcejudo/rom5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7" r="1567" b="8121"/>
                    <a:stretch/>
                  </pic:blipFill>
                  <pic:spPr bwMode="auto">
                    <a:xfrm>
                      <a:off x="0" y="0"/>
                      <a:ext cx="5866207" cy="3511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6D69" w:rsidRPr="001C64E6" w:rsidRDefault="00396D69" w:rsidP="00396D69">
      <w:pPr>
        <w:spacing w:after="120" w:line="240" w:lineRule="auto"/>
        <w:jc w:val="center"/>
      </w:pPr>
      <w:r w:rsidRPr="001C64E6">
        <w:t>Foto de la Romería de 1954.</w:t>
      </w:r>
    </w:p>
    <w:p w:rsidR="00396D69" w:rsidRPr="001C64E6" w:rsidRDefault="00396D69" w:rsidP="001C64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s-ES"/>
        </w:rPr>
      </w:pPr>
    </w:p>
    <w:p w:rsidR="00117296" w:rsidRDefault="00B94750" w:rsidP="00396D69">
      <w:pPr>
        <w:spacing w:after="0" w:line="360" w:lineRule="atLeast"/>
        <w:jc w:val="center"/>
        <w:textAlignment w:val="baseline"/>
      </w:pPr>
      <w:r>
        <w:rPr>
          <w:noProof/>
          <w:lang w:eastAsia="es-ES"/>
        </w:rPr>
        <w:lastRenderedPageBreak/>
        <w:drawing>
          <wp:inline distT="0" distB="0" distL="0" distR="0" wp14:anchorId="40A7B2C9" wp14:editId="162ABBE1">
            <wp:extent cx="3105509" cy="4236606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05466" cy="4236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8C7" w:rsidRDefault="00FF58C7" w:rsidP="00396D69">
      <w:pPr>
        <w:spacing w:after="120" w:line="240" w:lineRule="auto"/>
        <w:jc w:val="center"/>
      </w:pPr>
      <w:r>
        <w:t xml:space="preserve">Un recuerdo de </w:t>
      </w:r>
      <w:r w:rsidR="00396D69">
        <w:t>la visita</w:t>
      </w:r>
      <w:r>
        <w:t>:</w:t>
      </w:r>
    </w:p>
    <w:sectPr w:rsidR="00FF58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E275B2"/>
    <w:multiLevelType w:val="multilevel"/>
    <w:tmpl w:val="0A9EB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08B"/>
    <w:rsid w:val="00001A0C"/>
    <w:rsid w:val="00117296"/>
    <w:rsid w:val="001C2286"/>
    <w:rsid w:val="001C64E6"/>
    <w:rsid w:val="001D7508"/>
    <w:rsid w:val="002A247D"/>
    <w:rsid w:val="00396D69"/>
    <w:rsid w:val="005C307A"/>
    <w:rsid w:val="00761C71"/>
    <w:rsid w:val="0077608B"/>
    <w:rsid w:val="0089283D"/>
    <w:rsid w:val="00A03D19"/>
    <w:rsid w:val="00AC225B"/>
    <w:rsid w:val="00B94750"/>
    <w:rsid w:val="00EC136F"/>
    <w:rsid w:val="00EC3E15"/>
    <w:rsid w:val="00FF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C307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ar"/>
    <w:uiPriority w:val="9"/>
    <w:qFormat/>
    <w:rsid w:val="007760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C307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C30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77608B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6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608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7608B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77608B"/>
    <w:rPr>
      <w:b/>
      <w:bCs/>
    </w:rPr>
  </w:style>
  <w:style w:type="paragraph" w:customStyle="1" w:styleId="p1">
    <w:name w:val="p1"/>
    <w:basedOn w:val="Normal"/>
    <w:rsid w:val="00776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3">
    <w:name w:val="p3"/>
    <w:basedOn w:val="Normal"/>
    <w:rsid w:val="002A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4">
    <w:name w:val="p4"/>
    <w:basedOn w:val="Normal"/>
    <w:rsid w:val="002A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5">
    <w:name w:val="p5"/>
    <w:basedOn w:val="Normal"/>
    <w:rsid w:val="002A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1">
    <w:name w:val="s1"/>
    <w:basedOn w:val="Fuentedeprrafopredeter"/>
    <w:rsid w:val="002A247D"/>
  </w:style>
  <w:style w:type="character" w:styleId="Hipervnculovisitado">
    <w:name w:val="FollowedHyperlink"/>
    <w:basedOn w:val="Fuentedeprrafopredeter"/>
    <w:uiPriority w:val="99"/>
    <w:semiHidden/>
    <w:unhideWhenUsed/>
    <w:rsid w:val="00AC225B"/>
    <w:rPr>
      <w:color w:val="800080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C30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C30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C30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5C3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5C307A"/>
    <w:rPr>
      <w:i/>
      <w:iCs/>
    </w:rPr>
  </w:style>
  <w:style w:type="table" w:styleId="Tablaconcuadrcula">
    <w:name w:val="Table Grid"/>
    <w:basedOn w:val="Tablanormal"/>
    <w:uiPriority w:val="59"/>
    <w:rsid w:val="001C6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C307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ar"/>
    <w:uiPriority w:val="9"/>
    <w:qFormat/>
    <w:rsid w:val="007760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C307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C30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77608B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6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608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7608B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77608B"/>
    <w:rPr>
      <w:b/>
      <w:bCs/>
    </w:rPr>
  </w:style>
  <w:style w:type="paragraph" w:customStyle="1" w:styleId="p1">
    <w:name w:val="p1"/>
    <w:basedOn w:val="Normal"/>
    <w:rsid w:val="00776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3">
    <w:name w:val="p3"/>
    <w:basedOn w:val="Normal"/>
    <w:rsid w:val="002A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4">
    <w:name w:val="p4"/>
    <w:basedOn w:val="Normal"/>
    <w:rsid w:val="002A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5">
    <w:name w:val="p5"/>
    <w:basedOn w:val="Normal"/>
    <w:rsid w:val="002A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1">
    <w:name w:val="s1"/>
    <w:basedOn w:val="Fuentedeprrafopredeter"/>
    <w:rsid w:val="002A247D"/>
  </w:style>
  <w:style w:type="character" w:styleId="Hipervnculovisitado">
    <w:name w:val="FollowedHyperlink"/>
    <w:basedOn w:val="Fuentedeprrafopredeter"/>
    <w:uiPriority w:val="99"/>
    <w:semiHidden/>
    <w:unhideWhenUsed/>
    <w:rsid w:val="00AC225B"/>
    <w:rPr>
      <w:color w:val="800080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C30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C30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C30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5C3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5C307A"/>
    <w:rPr>
      <w:i/>
      <w:iCs/>
    </w:rPr>
  </w:style>
  <w:style w:type="table" w:styleId="Tablaconcuadrcula">
    <w:name w:val="Table Grid"/>
    <w:basedOn w:val="Tablanormal"/>
    <w:uiPriority w:val="59"/>
    <w:rsid w:val="001C6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2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3028">
              <w:marLeft w:val="0"/>
              <w:marRight w:val="-270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332188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815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3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4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1595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3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7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5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46628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871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046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0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674153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128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0069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4201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4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253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056316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0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702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95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245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4360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51079511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826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82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3784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943886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5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3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89378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634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924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0538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333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97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8" w:color="auto"/>
                                                <w:left w:val="single" w:sz="2" w:space="0" w:color="auto"/>
                                                <w:bottom w:val="single" w:sz="2" w:space="8" w:color="auto"/>
                                                <w:right w:val="single" w:sz="2" w:space="15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50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784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132743">
              <w:marLeft w:val="0"/>
              <w:marRight w:val="8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82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136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4761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9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4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41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430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44279">
              <w:marLeft w:val="0"/>
              <w:marRight w:val="8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05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293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110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60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56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595881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621041">
              <w:marLeft w:val="0"/>
              <w:marRight w:val="8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97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2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73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090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0700">
              <w:marLeft w:val="0"/>
              <w:marRight w:val="8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92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5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5708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4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es/maps/dir/09320+Madrigal+del+Monte,+Burgos/@42.1449521,-3.7582078,12z/data=!4m9!4m8!1m0!1m5!1m1!1s0xd45de6466327da7:0xa3d3e186bd925288!2m2!1d-3.6756344!2d42.1448544!3e0?entry=ttu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adrigaldelmonte.blogspot.com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721051-826F-4647-BC0B-400B40FF6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461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3</cp:revision>
  <dcterms:created xsi:type="dcterms:W3CDTF">2023-06-04T17:52:00Z</dcterms:created>
  <dcterms:modified xsi:type="dcterms:W3CDTF">2023-06-04T19:22:00Z</dcterms:modified>
</cp:coreProperties>
</file>